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CA" w:rsidRPr="00850F83" w:rsidRDefault="00850F83">
      <w:pPr>
        <w:rPr>
          <w:b/>
          <w:sz w:val="36"/>
          <w:szCs w:val="36"/>
        </w:rPr>
      </w:pPr>
      <w:r w:rsidRPr="00850F83">
        <w:rPr>
          <w:rFonts w:hint="eastAsia"/>
          <w:b/>
          <w:sz w:val="36"/>
          <w:szCs w:val="36"/>
        </w:rPr>
        <w:t>在宁高校教职工参保信息采集操作指南：</w:t>
      </w:r>
    </w:p>
    <w:p w:rsidR="00850F83" w:rsidRDefault="00850F83">
      <w:pPr>
        <w:rPr>
          <w:sz w:val="30"/>
          <w:szCs w:val="30"/>
        </w:rPr>
      </w:pPr>
    </w:p>
    <w:p w:rsidR="00850F83" w:rsidRPr="00850F83" w:rsidRDefault="00850F83">
      <w:pPr>
        <w:rPr>
          <w:sz w:val="30"/>
          <w:szCs w:val="30"/>
        </w:rPr>
      </w:pPr>
      <w:r w:rsidRPr="00850F83">
        <w:rPr>
          <w:rFonts w:hint="eastAsia"/>
          <w:sz w:val="30"/>
          <w:szCs w:val="30"/>
        </w:rPr>
        <w:t>1</w:t>
      </w:r>
      <w:r w:rsidRPr="00850F83">
        <w:rPr>
          <w:rFonts w:hint="eastAsia"/>
          <w:sz w:val="30"/>
          <w:szCs w:val="30"/>
        </w:rPr>
        <w:t>、手机在应用市场搜索“我的南京”，下载安装并实名注册。</w:t>
      </w:r>
    </w:p>
    <w:p w:rsidR="00850F83" w:rsidRPr="00850F83" w:rsidRDefault="00850F83">
      <w:pPr>
        <w:rPr>
          <w:sz w:val="30"/>
          <w:szCs w:val="30"/>
        </w:rPr>
      </w:pPr>
      <w:r w:rsidRPr="00850F83">
        <w:rPr>
          <w:rFonts w:hint="eastAsia"/>
          <w:noProof/>
          <w:sz w:val="30"/>
          <w:szCs w:val="30"/>
        </w:rPr>
        <w:drawing>
          <wp:inline distT="0" distB="0" distL="0" distR="0" wp14:anchorId="40EE4189" wp14:editId="0F54F59F">
            <wp:extent cx="1535676" cy="1288111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15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60" cy="12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F83" w:rsidRDefault="00850F83">
      <w:pPr>
        <w:rPr>
          <w:sz w:val="30"/>
          <w:szCs w:val="30"/>
        </w:rPr>
      </w:pPr>
    </w:p>
    <w:p w:rsidR="00850F83" w:rsidRDefault="00850F8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、进入“我的南京”，在首页选择“医保服务”。</w:t>
      </w:r>
    </w:p>
    <w:p w:rsidR="00850F83" w:rsidRDefault="001A16C9">
      <w:pPr>
        <w:rPr>
          <w:sz w:val="30"/>
          <w:szCs w:val="30"/>
        </w:rPr>
      </w:pPr>
      <w:r w:rsidRPr="001A16C9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2156791</wp:posOffset>
                </wp:positionH>
                <wp:positionV relativeFrom="paragraph">
                  <wp:posOffset>1752600</wp:posOffset>
                </wp:positionV>
                <wp:extent cx="754767" cy="278296"/>
                <wp:effectExtent l="0" t="0" r="26670" b="266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767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C9" w:rsidRPr="004C56CB" w:rsidRDefault="001A16C9">
                            <w:pPr>
                              <w:rPr>
                                <w:rFonts w:ascii="黑体" w:eastAsia="黑体" w:hAnsi="黑体"/>
                                <w:b/>
                                <w:color w:val="E36C0A" w:themeColor="accent6" w:themeShade="BF"/>
                                <w:szCs w:val="21"/>
                              </w:rPr>
                            </w:pPr>
                            <w:r w:rsidRPr="004C56CB">
                              <w:rPr>
                                <w:rFonts w:ascii="黑体" w:eastAsia="黑体" w:hAnsi="黑体" w:hint="eastAsia"/>
                                <w:b/>
                                <w:color w:val="E36C0A" w:themeColor="accent6" w:themeShade="BF"/>
                                <w:szCs w:val="21"/>
                              </w:rPr>
                              <w:t>左划翻页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9.85pt;margin-top:138pt;width:59.4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">
                <v:textbox>
                  <w:txbxContent>
                    <w:p w:rsidR="001A16C9" w:rsidRPr="004C56CB" w:rsidRDefault="001A16C9">
                      <w:pPr>
                        <w:rPr>
                          <w:rFonts w:ascii="黑体" w:eastAsia="黑体" w:hAnsi="黑体"/>
                          <w:b/>
                          <w:color w:val="E36C0A" w:themeColor="accent6" w:themeShade="BF"/>
                          <w:szCs w:val="21"/>
                        </w:rPr>
                      </w:pPr>
                      <w:r w:rsidRPr="004C56CB">
                        <w:rPr>
                          <w:rFonts w:ascii="黑体" w:eastAsia="黑体" w:hAnsi="黑体" w:hint="eastAsia"/>
                          <w:b/>
                          <w:color w:val="E36C0A" w:themeColor="accent6" w:themeShade="BF"/>
                          <w:szCs w:val="21"/>
                        </w:rPr>
                        <w:t>左划翻页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395684" cy="4977516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31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42" cy="497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528514" cy="4967250"/>
            <wp:effectExtent l="0" t="0" r="571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31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951" cy="496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F83" w:rsidRDefault="00850F83">
      <w:pPr>
        <w:rPr>
          <w:sz w:val="30"/>
          <w:szCs w:val="30"/>
        </w:rPr>
      </w:pPr>
    </w:p>
    <w:p w:rsidR="00850F83" w:rsidRDefault="00850F8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</w:t>
      </w:r>
      <w:r>
        <w:rPr>
          <w:rFonts w:hint="eastAsia"/>
          <w:sz w:val="30"/>
          <w:szCs w:val="30"/>
        </w:rPr>
        <w:t>、进入“医保服务”功能区后，</w:t>
      </w:r>
      <w:r w:rsidR="00507127"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>“业务办理”</w:t>
      </w:r>
      <w:r w:rsidR="00507127">
        <w:rPr>
          <w:rFonts w:hint="eastAsia"/>
          <w:sz w:val="30"/>
          <w:szCs w:val="30"/>
        </w:rPr>
        <w:t>中点击“更多”，选择“在宁高校教职工参保信息采集”模块。</w:t>
      </w:r>
    </w:p>
    <w:p w:rsidR="00D35337" w:rsidRDefault="00507127" w:rsidP="00507127">
      <w:pPr>
        <w:ind w:firstLineChars="50" w:firstLine="15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361538" cy="3729162"/>
            <wp:effectExtent l="0" t="0" r="127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27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317" cy="374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 </w:t>
      </w:r>
    </w:p>
    <w:p w:rsidR="00D35337" w:rsidRDefault="00D35337" w:rsidP="00507127">
      <w:pPr>
        <w:ind w:firstLineChars="50" w:firstLine="150"/>
        <w:rPr>
          <w:sz w:val="30"/>
          <w:szCs w:val="30"/>
        </w:rPr>
      </w:pPr>
    </w:p>
    <w:p w:rsidR="00507127" w:rsidRDefault="00507127" w:rsidP="00507127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313830" cy="34747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27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11" cy="347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36" w:rsidRDefault="005B1236" w:rsidP="00507127">
      <w:pPr>
        <w:ind w:firstLineChars="50" w:firstLine="150"/>
        <w:rPr>
          <w:sz w:val="30"/>
          <w:szCs w:val="30"/>
        </w:rPr>
      </w:pPr>
    </w:p>
    <w:p w:rsidR="005B1236" w:rsidRDefault="005B1236" w:rsidP="00507127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4</w:t>
      </w:r>
      <w:r>
        <w:rPr>
          <w:rFonts w:hint="eastAsia"/>
          <w:sz w:val="30"/>
          <w:szCs w:val="30"/>
        </w:rPr>
        <w:t>、录入“高校代码”，此处</w:t>
      </w:r>
      <w:r w:rsidR="0012619F">
        <w:rPr>
          <w:rFonts w:hint="eastAsia"/>
          <w:sz w:val="30"/>
          <w:szCs w:val="30"/>
        </w:rPr>
        <w:t>填写的</w:t>
      </w:r>
      <w:r>
        <w:rPr>
          <w:rFonts w:hint="eastAsia"/>
          <w:sz w:val="30"/>
          <w:szCs w:val="30"/>
        </w:rPr>
        <w:t>代码是教职工和学校建立关联关系的核心信息，请务必准确填写。</w:t>
      </w:r>
      <w:r w:rsidR="009D697F">
        <w:rPr>
          <w:rFonts w:hint="eastAsia"/>
          <w:sz w:val="30"/>
          <w:szCs w:val="30"/>
        </w:rPr>
        <w:t>（我校代码为：</w:t>
      </w:r>
      <w:r w:rsidR="009D697F">
        <w:rPr>
          <w:rFonts w:hint="eastAsia"/>
          <w:sz w:val="30"/>
          <w:szCs w:val="30"/>
        </w:rPr>
        <w:t>S</w:t>
      </w:r>
      <w:r w:rsidR="009D697F">
        <w:rPr>
          <w:sz w:val="30"/>
          <w:szCs w:val="30"/>
        </w:rPr>
        <w:t>3216</w:t>
      </w:r>
      <w:r w:rsidR="009D697F">
        <w:rPr>
          <w:rFonts w:hint="eastAsia"/>
          <w:sz w:val="30"/>
          <w:szCs w:val="30"/>
        </w:rPr>
        <w:t>）</w:t>
      </w:r>
    </w:p>
    <w:p w:rsidR="005B1236" w:rsidRDefault="005B1236" w:rsidP="00D50C93">
      <w:pPr>
        <w:ind w:firstLineChars="50" w:firstLine="15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107096" cy="372121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41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742" cy="372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289" w:rsidRDefault="00D35337" w:rsidP="00507127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</w:t>
      </w:r>
      <w:r w:rsidR="006008FF">
        <w:rPr>
          <w:rFonts w:hint="eastAsia"/>
          <w:sz w:val="30"/>
          <w:szCs w:val="30"/>
        </w:rPr>
        <w:t>仔细</w:t>
      </w:r>
      <w:r>
        <w:rPr>
          <w:rFonts w:hint="eastAsia"/>
          <w:sz w:val="30"/>
          <w:szCs w:val="30"/>
        </w:rPr>
        <w:t>核对、</w:t>
      </w:r>
      <w:r w:rsidR="006008FF">
        <w:rPr>
          <w:rFonts w:hint="eastAsia"/>
          <w:sz w:val="30"/>
          <w:szCs w:val="30"/>
        </w:rPr>
        <w:t>如实</w:t>
      </w:r>
      <w:r>
        <w:rPr>
          <w:rFonts w:hint="eastAsia"/>
          <w:sz w:val="30"/>
          <w:szCs w:val="30"/>
        </w:rPr>
        <w:t>填写个人基</w:t>
      </w:r>
      <w:bookmarkStart w:id="0" w:name="_GoBack"/>
      <w:bookmarkEnd w:id="0"/>
      <w:r>
        <w:rPr>
          <w:rFonts w:hint="eastAsia"/>
          <w:sz w:val="30"/>
          <w:szCs w:val="30"/>
        </w:rPr>
        <w:t>本信息，确认无误后提交。</w:t>
      </w:r>
    </w:p>
    <w:p w:rsidR="00D35337" w:rsidRDefault="006008FF" w:rsidP="00D35337">
      <w:pPr>
        <w:ind w:firstLineChars="50" w:firstLine="150"/>
        <w:rPr>
          <w:sz w:val="30"/>
          <w:szCs w:val="30"/>
        </w:rPr>
      </w:pPr>
      <w:r w:rsidRPr="00D35337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9A1C1" wp14:editId="3F5F2D60">
                <wp:simplePos x="0" y="0"/>
                <wp:positionH relativeFrom="column">
                  <wp:posOffset>2522220</wp:posOffset>
                </wp:positionH>
                <wp:positionV relativeFrom="paragraph">
                  <wp:posOffset>423214</wp:posOffset>
                </wp:positionV>
                <wp:extent cx="2679065" cy="1403985"/>
                <wp:effectExtent l="0" t="0" r="26035" b="139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8FF" w:rsidRDefault="006008FF" w:rsidP="006008FF">
                            <w:r>
                              <w:rPr>
                                <w:rFonts w:hint="eastAsia"/>
                              </w:rPr>
                              <w:t>“是否本市户籍”高亮表示：南京户籍</w:t>
                            </w:r>
                          </w:p>
                          <w:p w:rsidR="006008FF" w:rsidRDefault="006008FF" w:rsidP="006008FF"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暗灰表示：非南京户籍</w:t>
                            </w:r>
                          </w:p>
                          <w:p w:rsidR="006008FF" w:rsidRDefault="006008FF" w:rsidP="006008FF">
                            <w:r>
                              <w:rPr>
                                <w:rFonts w:hint="eastAsia"/>
                              </w:rPr>
                              <w:t>“是否制发三代卡”高亮表示：制发</w:t>
                            </w:r>
                          </w:p>
                          <w:p w:rsidR="006008FF" w:rsidRDefault="006008FF" w:rsidP="006008FF"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</w:rPr>
                              <w:t>暗灰表示：不制发</w:t>
                            </w:r>
                          </w:p>
                          <w:p w:rsidR="00890F0C" w:rsidRDefault="00890F0C" w:rsidP="006008FF">
                            <w:r>
                              <w:rPr>
                                <w:rFonts w:hint="eastAsia"/>
                              </w:rPr>
                              <w:t>提醒：</w:t>
                            </w:r>
                          </w:p>
                          <w:p w:rsidR="00734822" w:rsidRDefault="00734822" w:rsidP="006008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、正式实施</w:t>
                            </w:r>
                            <w:r>
                              <w:t>医保后，可选择实体卡或电子凭证就医</w:t>
                            </w:r>
                            <w:r>
                              <w:rPr>
                                <w:rFonts w:hint="eastAsia"/>
                              </w:rPr>
                              <w:t>购药</w:t>
                            </w:r>
                            <w:r>
                              <w:t>，电子凭证</w:t>
                            </w:r>
                            <w:r>
                              <w:rPr>
                                <w:rFonts w:hint="eastAsia"/>
                              </w:rPr>
                              <w:t>可通过微信、</w:t>
                            </w:r>
                            <w:r>
                              <w:t>支付宝、</w:t>
                            </w: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我的南京</w:t>
                            </w:r>
                            <w:r>
                              <w:t>”app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渠道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  <w:r>
                              <w:t>。</w:t>
                            </w:r>
                          </w:p>
                          <w:p w:rsidR="00890F0C" w:rsidRDefault="00734822" w:rsidP="006008FF">
                            <w:r>
                              <w:t>2</w:t>
                            </w:r>
                            <w:r w:rsidR="00890F0C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为</w:t>
                            </w:r>
                            <w:r>
                              <w:rPr>
                                <w:rFonts w:hint="eastAsia"/>
                              </w:rPr>
                              <w:t>在职在编</w:t>
                            </w:r>
                            <w:r>
                              <w:t>教职工办理过二代卡</w:t>
                            </w:r>
                            <w:r w:rsidR="00DB6D17">
                              <w:rPr>
                                <w:rFonts w:hint="eastAsia"/>
                              </w:rPr>
                              <w:t>（</w:t>
                            </w:r>
                            <w:r w:rsidR="00DB6D17">
                              <w:t>支持医保功能</w:t>
                            </w:r>
                            <w:r w:rsidR="00DB6D17">
                              <w:rPr>
                                <w:rFonts w:hint="eastAsia"/>
                              </w:rPr>
                              <w:t>，</w:t>
                            </w:r>
                            <w:r w:rsidR="00DB6D17">
                              <w:t>目前</w:t>
                            </w:r>
                            <w:r w:rsidR="00AC6BEE">
                              <w:rPr>
                                <w:rFonts w:hint="eastAsia"/>
                              </w:rPr>
                              <w:t>暂未使用）</w:t>
                            </w:r>
                            <w:r>
                              <w:t>。</w:t>
                            </w:r>
                            <w:r w:rsidR="006008FF">
                              <w:rPr>
                                <w:rFonts w:hint="eastAsia"/>
                              </w:rPr>
                              <w:t>如选择制发三代卡，原先持有的一代卡（</w:t>
                            </w:r>
                            <w:r w:rsidR="00890F0C">
                              <w:rPr>
                                <w:rFonts w:hint="eastAsia"/>
                              </w:rPr>
                              <w:t>卡面为红色</w:t>
                            </w:r>
                            <w:r w:rsidR="006008FF">
                              <w:rPr>
                                <w:rFonts w:hint="eastAsia"/>
                              </w:rPr>
                              <w:t>）、二代卡（</w:t>
                            </w:r>
                            <w:r w:rsidR="00890F0C">
                              <w:rPr>
                                <w:rFonts w:hint="eastAsia"/>
                              </w:rPr>
                              <w:t>卡面是蓝色，</w:t>
                            </w:r>
                            <w:r w:rsidR="006008FF">
                              <w:rPr>
                                <w:rFonts w:hint="eastAsia"/>
                              </w:rPr>
                              <w:t>俗称省卡）、三代卡（在用的）将全部失效，</w:t>
                            </w:r>
                            <w:r w:rsidR="00890F0C">
                              <w:rPr>
                                <w:rFonts w:hint="eastAsia"/>
                              </w:rPr>
                              <w:t>所有信息都将转移至新制发的三代卡中。</w:t>
                            </w:r>
                          </w:p>
                          <w:p w:rsidR="006008FF" w:rsidRPr="006008FF" w:rsidRDefault="00734822" w:rsidP="006008FF">
                            <w:r>
                              <w:t>3</w:t>
                            </w:r>
                            <w:r w:rsidR="00890F0C">
                              <w:rPr>
                                <w:rFonts w:hint="eastAsia"/>
                              </w:rPr>
                              <w:t>、如已制发三代卡代发工资且正常使用的，请选择“不制发”。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19A1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8.6pt;margin-top:33.3pt;width:210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">
                <v:textbox style="mso-fit-shape-to-text:t">
                  <w:txbxContent>
                    <w:p w:rsidR="006008FF" w:rsidRDefault="006008FF" w:rsidP="006008FF">
                      <w:r>
                        <w:rPr>
                          <w:rFonts w:hint="eastAsia"/>
                        </w:rPr>
                        <w:t>“是否本市户籍”高亮表示：南京户籍</w:t>
                      </w:r>
                    </w:p>
                    <w:p w:rsidR="006008FF" w:rsidRDefault="006008FF" w:rsidP="006008FF"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暗灰表示：非南京户籍</w:t>
                      </w:r>
                    </w:p>
                    <w:p w:rsidR="006008FF" w:rsidRDefault="006008FF" w:rsidP="006008FF">
                      <w:r>
                        <w:rPr>
                          <w:rFonts w:hint="eastAsia"/>
                        </w:rPr>
                        <w:t>“是否制发三代卡”高亮表示：制发</w:t>
                      </w:r>
                    </w:p>
                    <w:p w:rsidR="006008FF" w:rsidRDefault="006008FF" w:rsidP="006008FF"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</w:rPr>
                        <w:t>暗灰表示：不制发</w:t>
                      </w:r>
                    </w:p>
                    <w:p w:rsidR="00890F0C" w:rsidRDefault="00890F0C" w:rsidP="006008FF">
                      <w:r>
                        <w:rPr>
                          <w:rFonts w:hint="eastAsia"/>
                        </w:rPr>
                        <w:t>提醒：</w:t>
                      </w:r>
                    </w:p>
                    <w:p w:rsidR="00734822" w:rsidRDefault="00734822" w:rsidP="006008FF">
                      <w:pPr>
                        <w:rPr>
                          <w:rFonts w:hint="eastAsia"/>
                        </w:rPr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、正式实施</w:t>
                      </w:r>
                      <w:r>
                        <w:t>医保后，可选择实体卡或电子凭证就医</w:t>
                      </w:r>
                      <w:r>
                        <w:rPr>
                          <w:rFonts w:hint="eastAsia"/>
                        </w:rPr>
                        <w:t>购药</w:t>
                      </w:r>
                      <w:r>
                        <w:t>，电子凭证</w:t>
                      </w:r>
                      <w:r>
                        <w:rPr>
                          <w:rFonts w:hint="eastAsia"/>
                        </w:rPr>
                        <w:t>可通过微信、</w:t>
                      </w:r>
                      <w:r>
                        <w:t>支付宝、</w:t>
                      </w:r>
                      <w:r>
                        <w:t>“</w:t>
                      </w:r>
                      <w:r>
                        <w:rPr>
                          <w:rFonts w:hint="eastAsia"/>
                        </w:rPr>
                        <w:t>我的南京</w:t>
                      </w:r>
                      <w:r>
                        <w:t>”app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渠道</w:t>
                      </w:r>
                      <w:r>
                        <w:rPr>
                          <w:rFonts w:hint="eastAsia"/>
                        </w:rPr>
                        <w:t>申请</w:t>
                      </w:r>
                      <w:r>
                        <w:t>。</w:t>
                      </w:r>
                    </w:p>
                    <w:p w:rsidR="00890F0C" w:rsidRDefault="00734822" w:rsidP="006008FF">
                      <w:r>
                        <w:t>2</w:t>
                      </w:r>
                      <w:r w:rsidR="00890F0C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学校</w:t>
                      </w:r>
                      <w:r>
                        <w:t>在</w:t>
                      </w:r>
                      <w:r>
                        <w:rPr>
                          <w:rFonts w:hint="eastAsia"/>
                        </w:rPr>
                        <w:t>2017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为</w:t>
                      </w:r>
                      <w:r>
                        <w:rPr>
                          <w:rFonts w:hint="eastAsia"/>
                        </w:rPr>
                        <w:t>在职在编</w:t>
                      </w:r>
                      <w:r>
                        <w:t>教职工办理过二代卡</w:t>
                      </w:r>
                      <w:r w:rsidR="00DB6D17">
                        <w:rPr>
                          <w:rFonts w:hint="eastAsia"/>
                        </w:rPr>
                        <w:t>（</w:t>
                      </w:r>
                      <w:r w:rsidR="00DB6D17">
                        <w:t>支持医保功能</w:t>
                      </w:r>
                      <w:r w:rsidR="00DB6D17">
                        <w:rPr>
                          <w:rFonts w:hint="eastAsia"/>
                        </w:rPr>
                        <w:t>，</w:t>
                      </w:r>
                      <w:r w:rsidR="00DB6D17">
                        <w:t>目前</w:t>
                      </w:r>
                      <w:r w:rsidR="00AC6BEE">
                        <w:rPr>
                          <w:rFonts w:hint="eastAsia"/>
                        </w:rPr>
                        <w:t>暂未使用）</w:t>
                      </w:r>
                      <w:r>
                        <w:t>。</w:t>
                      </w:r>
                      <w:r w:rsidR="006008FF">
                        <w:rPr>
                          <w:rFonts w:hint="eastAsia"/>
                        </w:rPr>
                        <w:t>如选择制发三代卡，原先持有的一代卡（</w:t>
                      </w:r>
                      <w:r w:rsidR="00890F0C">
                        <w:rPr>
                          <w:rFonts w:hint="eastAsia"/>
                        </w:rPr>
                        <w:t>卡面为红色</w:t>
                      </w:r>
                      <w:r w:rsidR="006008FF">
                        <w:rPr>
                          <w:rFonts w:hint="eastAsia"/>
                        </w:rPr>
                        <w:t>）、二代卡（</w:t>
                      </w:r>
                      <w:r w:rsidR="00890F0C">
                        <w:rPr>
                          <w:rFonts w:hint="eastAsia"/>
                        </w:rPr>
                        <w:t>卡面是蓝色，</w:t>
                      </w:r>
                      <w:r w:rsidR="006008FF">
                        <w:rPr>
                          <w:rFonts w:hint="eastAsia"/>
                        </w:rPr>
                        <w:t>俗称省卡）、三代卡（在用的）将全部失效，</w:t>
                      </w:r>
                      <w:r w:rsidR="00890F0C">
                        <w:rPr>
                          <w:rFonts w:hint="eastAsia"/>
                        </w:rPr>
                        <w:t>所有信息都将转移至新制发的三代卡中。</w:t>
                      </w:r>
                    </w:p>
                    <w:p w:rsidR="006008FF" w:rsidRPr="006008FF" w:rsidRDefault="00734822" w:rsidP="006008FF">
                      <w:r>
                        <w:t>3</w:t>
                      </w:r>
                      <w:r w:rsidR="00890F0C">
                        <w:rPr>
                          <w:rFonts w:hint="eastAsia"/>
                        </w:rPr>
                        <w:t>、如已制发三代卡代发工资且正常使用的，请选择“不制发”。</w:t>
                      </w:r>
                    </w:p>
                  </w:txbxContent>
                </v:textbox>
              </v:shape>
            </w:pict>
          </mc:Fallback>
        </mc:AlternateContent>
      </w:r>
      <w:r w:rsidR="00D35337">
        <w:rPr>
          <w:rFonts w:hint="eastAsia"/>
          <w:noProof/>
          <w:sz w:val="30"/>
          <w:szCs w:val="30"/>
        </w:rPr>
        <w:drawing>
          <wp:inline distT="0" distB="0" distL="0" distR="0" wp14:anchorId="0EC27605" wp14:editId="5536648C">
            <wp:extent cx="2250220" cy="3824577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9031846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84" cy="38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C0" w:rsidRDefault="00E30FC0" w:rsidP="00A903BF">
      <w:r>
        <w:separator/>
      </w:r>
    </w:p>
  </w:endnote>
  <w:endnote w:type="continuationSeparator" w:id="0">
    <w:p w:rsidR="00E30FC0" w:rsidRDefault="00E30FC0" w:rsidP="00A9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C0" w:rsidRDefault="00E30FC0" w:rsidP="00A903BF">
      <w:r>
        <w:separator/>
      </w:r>
    </w:p>
  </w:footnote>
  <w:footnote w:type="continuationSeparator" w:id="0">
    <w:p w:rsidR="00E30FC0" w:rsidRDefault="00E30FC0" w:rsidP="00A9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86"/>
    <w:rsid w:val="0012619F"/>
    <w:rsid w:val="001430CA"/>
    <w:rsid w:val="001A16C9"/>
    <w:rsid w:val="001C7B9B"/>
    <w:rsid w:val="001F1E72"/>
    <w:rsid w:val="00211289"/>
    <w:rsid w:val="002E1235"/>
    <w:rsid w:val="00320274"/>
    <w:rsid w:val="00466D86"/>
    <w:rsid w:val="004C56CB"/>
    <w:rsid w:val="00507127"/>
    <w:rsid w:val="00515941"/>
    <w:rsid w:val="005B1236"/>
    <w:rsid w:val="005F3825"/>
    <w:rsid w:val="006008FF"/>
    <w:rsid w:val="00734822"/>
    <w:rsid w:val="00850F83"/>
    <w:rsid w:val="00890F0C"/>
    <w:rsid w:val="009D697F"/>
    <w:rsid w:val="00A903BF"/>
    <w:rsid w:val="00AC6BEE"/>
    <w:rsid w:val="00D35337"/>
    <w:rsid w:val="00D50C93"/>
    <w:rsid w:val="00D878DE"/>
    <w:rsid w:val="00DA48C0"/>
    <w:rsid w:val="00DB3308"/>
    <w:rsid w:val="00DB6D17"/>
    <w:rsid w:val="00E30FC0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E4733"/>
  <w15:docId w15:val="{640BA5F9-0C4D-411C-9E05-D7E19EB1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8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50F8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50F8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03B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0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0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Dell</cp:lastModifiedBy>
  <cp:revision>4</cp:revision>
  <cp:lastPrinted>2022-09-13T07:33:00Z</cp:lastPrinted>
  <dcterms:created xsi:type="dcterms:W3CDTF">2022-09-13T07:30:00Z</dcterms:created>
  <dcterms:modified xsi:type="dcterms:W3CDTF">2022-09-14T02:11:00Z</dcterms:modified>
</cp:coreProperties>
</file>